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64D5" w14:textId="77777777" w:rsidR="00FF7180" w:rsidRDefault="00FF7180" w:rsidP="001C6108">
      <w:pPr>
        <w:ind w:left="284"/>
        <w:jc w:val="both"/>
        <w:rPr>
          <w:sz w:val="20"/>
          <w:szCs w:val="20"/>
          <w:lang w:val="es-ES"/>
        </w:rPr>
      </w:pPr>
    </w:p>
    <w:p w14:paraId="6C981D30" w14:textId="77777777" w:rsidR="00FF7180" w:rsidRDefault="00F85092" w:rsidP="001C6108">
      <w:pPr>
        <w:spacing w:line="276" w:lineRule="auto"/>
        <w:ind w:left="284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 interesado deberá presentar en original y copia</w:t>
      </w:r>
      <w:r w:rsidR="00FF7180">
        <w:rPr>
          <w:sz w:val="20"/>
          <w:szCs w:val="20"/>
          <w:lang w:val="es-ES"/>
        </w:rPr>
        <w:t xml:space="preserve"> la siguiente documentación al Departamento de Servicios Escolares en la fecha que le haya sido programada</w:t>
      </w:r>
      <w:r w:rsidR="00E96910">
        <w:rPr>
          <w:sz w:val="20"/>
          <w:szCs w:val="20"/>
          <w:lang w:val="es-ES"/>
        </w:rPr>
        <w:t xml:space="preserve">, </w:t>
      </w:r>
      <w:r w:rsidR="00E96910" w:rsidRPr="00E96910">
        <w:rPr>
          <w:b/>
          <w:sz w:val="20"/>
          <w:szCs w:val="20"/>
          <w:lang w:val="es-ES"/>
        </w:rPr>
        <w:t>todas las copias serán en tamaño carta</w:t>
      </w:r>
      <w:r w:rsidR="00FF7180">
        <w:rPr>
          <w:sz w:val="20"/>
          <w:szCs w:val="20"/>
          <w:lang w:val="es-ES"/>
        </w:rPr>
        <w:t>.</w:t>
      </w:r>
    </w:p>
    <w:p w14:paraId="22A4A42A" w14:textId="77777777" w:rsidR="001C6108" w:rsidRDefault="001C6108" w:rsidP="001C6108">
      <w:pPr>
        <w:ind w:left="284"/>
        <w:jc w:val="both"/>
        <w:rPr>
          <w:sz w:val="20"/>
          <w:szCs w:val="20"/>
          <w:lang w:val="es-ES"/>
        </w:rPr>
      </w:pPr>
    </w:p>
    <w:p w14:paraId="213A9E20" w14:textId="77777777" w:rsidR="00FF7180" w:rsidRDefault="00390A0E" w:rsidP="003221B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Formato ITV-AC-PO-001-02 </w:t>
      </w:r>
      <w:r w:rsidR="00FF7180">
        <w:rPr>
          <w:sz w:val="20"/>
          <w:szCs w:val="20"/>
          <w:lang w:val="es-ES"/>
        </w:rPr>
        <w:t>Solicitud de inscripción en original.</w:t>
      </w:r>
    </w:p>
    <w:p w14:paraId="60D0F44F" w14:textId="77777777" w:rsidR="00FF7180" w:rsidRDefault="00FF7180" w:rsidP="003221B9">
      <w:pPr>
        <w:numPr>
          <w:ilvl w:val="0"/>
          <w:numId w:val="3"/>
        </w:numPr>
        <w:spacing w:after="80" w:line="276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Certificado de Bachillerato </w:t>
      </w:r>
      <w:r w:rsidR="00D46DA8">
        <w:rPr>
          <w:sz w:val="20"/>
          <w:szCs w:val="20"/>
          <w:lang w:val="es-ES"/>
        </w:rPr>
        <w:t xml:space="preserve">original (solo para cotejo) y copia, </w:t>
      </w:r>
      <w:r>
        <w:rPr>
          <w:sz w:val="20"/>
          <w:szCs w:val="20"/>
          <w:lang w:val="es-ES"/>
        </w:rPr>
        <w:t>o cualquiera de los siguientes documentos.</w:t>
      </w:r>
    </w:p>
    <w:p w14:paraId="4B396DDD" w14:textId="77777777" w:rsidR="00FF7180" w:rsidRDefault="00FF7180" w:rsidP="003221B9">
      <w:pPr>
        <w:numPr>
          <w:ilvl w:val="1"/>
          <w:numId w:val="3"/>
        </w:numPr>
        <w:spacing w:after="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Constancia de terminación de estudios</w:t>
      </w:r>
      <w:r w:rsidR="00412C7E">
        <w:rPr>
          <w:sz w:val="20"/>
          <w:szCs w:val="20"/>
          <w:lang w:val="es-ES"/>
        </w:rPr>
        <w:t xml:space="preserve"> que indique el cumplimiento al 100% de los créditos y fecha de acreditación de la última asignatura</w:t>
      </w:r>
      <w:r w:rsidR="000C1E81">
        <w:rPr>
          <w:sz w:val="20"/>
          <w:szCs w:val="20"/>
          <w:lang w:val="es-ES"/>
        </w:rPr>
        <w:t xml:space="preserve"> (original)</w:t>
      </w:r>
      <w:r>
        <w:rPr>
          <w:sz w:val="20"/>
          <w:szCs w:val="20"/>
          <w:lang w:val="es-ES"/>
        </w:rPr>
        <w:t>.</w:t>
      </w:r>
    </w:p>
    <w:p w14:paraId="75389817" w14:textId="77777777" w:rsidR="00FF7180" w:rsidRDefault="00FF7180" w:rsidP="003221B9">
      <w:pPr>
        <w:numPr>
          <w:ilvl w:val="1"/>
          <w:numId w:val="3"/>
        </w:numPr>
        <w:spacing w:line="276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Dictamen de Revalida</w:t>
      </w:r>
      <w:r w:rsidR="000C1E81">
        <w:rPr>
          <w:sz w:val="20"/>
          <w:szCs w:val="20"/>
          <w:lang w:val="es-ES"/>
        </w:rPr>
        <w:t>ción del bachillerato concluido original (solo para cotejo) y copia.</w:t>
      </w:r>
    </w:p>
    <w:p w14:paraId="172F9E46" w14:textId="77777777" w:rsidR="003221B9" w:rsidRDefault="00FF7180" w:rsidP="003221B9">
      <w:pPr>
        <w:numPr>
          <w:ilvl w:val="1"/>
          <w:numId w:val="3"/>
        </w:numPr>
        <w:spacing w:after="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egresados del CONALEP deberán presentar el certificado equivalente al bachillerato y </w:t>
      </w:r>
      <w:r w:rsidR="000C1E81">
        <w:rPr>
          <w:sz w:val="20"/>
          <w:szCs w:val="20"/>
          <w:lang w:val="es-ES"/>
        </w:rPr>
        <w:t>el certificado técnico otorgado</w:t>
      </w:r>
      <w:r w:rsidR="000C1E81" w:rsidRPr="000C1E81">
        <w:rPr>
          <w:sz w:val="20"/>
          <w:szCs w:val="20"/>
          <w:lang w:val="es-ES"/>
        </w:rPr>
        <w:t xml:space="preserve"> </w:t>
      </w:r>
      <w:r w:rsidR="000C1E81">
        <w:rPr>
          <w:sz w:val="20"/>
          <w:szCs w:val="20"/>
          <w:lang w:val="es-ES"/>
        </w:rPr>
        <w:t>original (solo para cotejo) y copia</w:t>
      </w:r>
      <w:r w:rsidR="00E96910">
        <w:rPr>
          <w:sz w:val="20"/>
          <w:szCs w:val="20"/>
          <w:lang w:val="es-ES"/>
        </w:rPr>
        <w:t>.</w:t>
      </w:r>
    </w:p>
    <w:p w14:paraId="18D796E8" w14:textId="77777777" w:rsidR="006205E7" w:rsidRDefault="006205E7" w:rsidP="003221B9">
      <w:pPr>
        <w:numPr>
          <w:ilvl w:val="1"/>
          <w:numId w:val="3"/>
        </w:numPr>
        <w:spacing w:after="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caso de no contar con el certificado de estudios, se debe entregar firmada la carta compromiso Formato ITV-AC-PO-001-05.</w:t>
      </w:r>
    </w:p>
    <w:p w14:paraId="21C513F5" w14:textId="77777777" w:rsidR="003221B9" w:rsidRDefault="003221B9" w:rsidP="003221B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Acta de nacimiento reciente en original (solo para cotejo) y copia.</w:t>
      </w:r>
    </w:p>
    <w:p w14:paraId="209B5108" w14:textId="77777777" w:rsidR="003221B9" w:rsidRDefault="003221B9" w:rsidP="003221B9">
      <w:pPr>
        <w:numPr>
          <w:ilvl w:val="1"/>
          <w:numId w:val="3"/>
        </w:num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estudiantes con doble nacionalidad refiérase y verifique la Ley sobre Doble Nacionalidad, Diario Oficial 20 de marzo de 1998 para el requerimiento de su acta de nacimiento en el registro civil mexicano.</w:t>
      </w:r>
    </w:p>
    <w:p w14:paraId="01806E23" w14:textId="77777777" w:rsidR="003221B9" w:rsidRDefault="003221B9" w:rsidP="003221B9">
      <w:pPr>
        <w:numPr>
          <w:ilvl w:val="1"/>
          <w:numId w:val="3"/>
        </w:numPr>
        <w:spacing w:after="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 extranjeros, deberán presentar el acta de nacimiento debidamente legalizada por el Servicio Consular Mexicano o apostillado por el Gobierno del País de origen, anexando copia certificada ante notario de su situación migratoria, que compruebe su legal estancia como estudiante en el País.</w:t>
      </w:r>
    </w:p>
    <w:p w14:paraId="370DDA1B" w14:textId="3B5F97DF" w:rsidR="003221B9" w:rsidRPr="0014304D" w:rsidRDefault="003221B9" w:rsidP="003221B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es-ES"/>
        </w:rPr>
      </w:pPr>
      <w:r w:rsidRPr="0014304D">
        <w:rPr>
          <w:sz w:val="20"/>
          <w:szCs w:val="20"/>
          <w:lang w:val="es-ES"/>
        </w:rPr>
        <w:t xml:space="preserve">CURP </w:t>
      </w:r>
      <w:r w:rsidR="00767B32" w:rsidRPr="0014304D">
        <w:rPr>
          <w:sz w:val="20"/>
          <w:szCs w:val="20"/>
          <w:lang w:val="es-ES"/>
        </w:rPr>
        <w:t xml:space="preserve">original (solo para cotejo) y </w:t>
      </w:r>
      <w:r w:rsidRPr="0014304D">
        <w:rPr>
          <w:sz w:val="20"/>
          <w:szCs w:val="20"/>
          <w:lang w:val="es-ES"/>
        </w:rPr>
        <w:t>copia.</w:t>
      </w:r>
    </w:p>
    <w:p w14:paraId="297509CA" w14:textId="09E8E4B8" w:rsidR="003221B9" w:rsidRDefault="003221B9" w:rsidP="003221B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 fotografía tamaño infantil</w:t>
      </w:r>
      <w:r w:rsidR="00767B32">
        <w:rPr>
          <w:sz w:val="20"/>
          <w:szCs w:val="20"/>
          <w:lang w:val="es-ES"/>
        </w:rPr>
        <w:t xml:space="preserve"> a color</w:t>
      </w:r>
      <w:r>
        <w:rPr>
          <w:sz w:val="20"/>
          <w:szCs w:val="20"/>
          <w:lang w:val="es-ES"/>
        </w:rPr>
        <w:t xml:space="preserve"> reciente pegada en la soli</w:t>
      </w:r>
      <w:r w:rsidR="00767B32">
        <w:rPr>
          <w:sz w:val="20"/>
          <w:szCs w:val="20"/>
          <w:lang w:val="es-ES"/>
        </w:rPr>
        <w:t>ci</w:t>
      </w:r>
      <w:r>
        <w:rPr>
          <w:sz w:val="20"/>
          <w:szCs w:val="20"/>
          <w:lang w:val="es-ES"/>
        </w:rPr>
        <w:t>tud.</w:t>
      </w:r>
    </w:p>
    <w:p w14:paraId="08E8F2A7" w14:textId="77777777" w:rsidR="003221B9" w:rsidRDefault="003221B9" w:rsidP="003221B9">
      <w:pPr>
        <w:numPr>
          <w:ilvl w:val="0"/>
          <w:numId w:val="3"/>
        </w:numPr>
        <w:tabs>
          <w:tab w:val="left" w:pos="720"/>
          <w:tab w:val="left" w:pos="1134"/>
        </w:tabs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Formato ITV-AC-PO-001-03 Contrato firmado por el estudiante, en original y copia.</w:t>
      </w:r>
    </w:p>
    <w:p w14:paraId="6BB1B59A" w14:textId="77777777" w:rsidR="003221B9" w:rsidRDefault="003221B9" w:rsidP="003221B9">
      <w:pPr>
        <w:numPr>
          <w:ilvl w:val="0"/>
          <w:numId w:val="3"/>
        </w:numPr>
        <w:tabs>
          <w:tab w:val="left" w:pos="720"/>
          <w:tab w:val="left" w:pos="1134"/>
        </w:tabs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Formato ITV-AC-PO-001-04 Autorización para la consulta de expediente, en original.</w:t>
      </w:r>
    </w:p>
    <w:p w14:paraId="192F1F87" w14:textId="77777777" w:rsidR="003221B9" w:rsidRDefault="003221B9" w:rsidP="003221B9">
      <w:pPr>
        <w:numPr>
          <w:ilvl w:val="0"/>
          <w:numId w:val="3"/>
        </w:numPr>
        <w:tabs>
          <w:tab w:val="left" w:pos="720"/>
          <w:tab w:val="left" w:pos="1134"/>
        </w:tabs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Comprobante de domicilio original (solo para cotejo) y copia.</w:t>
      </w:r>
    </w:p>
    <w:p w14:paraId="3FD93770" w14:textId="77777777" w:rsidR="00FF7180" w:rsidRDefault="00FF7180" w:rsidP="003221B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Equivalencia de Estudios de Licen</w:t>
      </w:r>
      <w:r w:rsidR="00E96910">
        <w:rPr>
          <w:sz w:val="20"/>
          <w:szCs w:val="20"/>
          <w:lang w:val="es-ES"/>
        </w:rPr>
        <w:t>ciatura en su caso, en original</w:t>
      </w:r>
      <w:r>
        <w:rPr>
          <w:sz w:val="20"/>
          <w:szCs w:val="20"/>
          <w:lang w:val="es-ES"/>
        </w:rPr>
        <w:t>.</w:t>
      </w:r>
    </w:p>
    <w:p w14:paraId="0B30A2C6" w14:textId="77777777" w:rsidR="00FF7180" w:rsidRDefault="00FF7180" w:rsidP="003221B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Revalidación de Estudios de Licenciatura en su caso, en original.</w:t>
      </w:r>
    </w:p>
    <w:p w14:paraId="63E14CA9" w14:textId="77777777" w:rsidR="008041E6" w:rsidRDefault="003221B9" w:rsidP="003221B9">
      <w:pPr>
        <w:numPr>
          <w:ilvl w:val="0"/>
          <w:numId w:val="3"/>
        </w:numPr>
        <w:tabs>
          <w:tab w:val="left" w:pos="720"/>
          <w:tab w:val="left" w:pos="1134"/>
        </w:tabs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Documento migratorio que compruebe su estancia legal en el país (sólo extranjeros)</w:t>
      </w:r>
    </w:p>
    <w:p w14:paraId="5546DB37" w14:textId="77777777" w:rsidR="00FF7180" w:rsidRPr="008041E6" w:rsidRDefault="00FF7180" w:rsidP="001C6108">
      <w:pPr>
        <w:ind w:left="284"/>
        <w:jc w:val="both"/>
        <w:rPr>
          <w:sz w:val="20"/>
          <w:szCs w:val="20"/>
          <w:lang w:val="es-ES"/>
        </w:rPr>
      </w:pPr>
    </w:p>
    <w:sectPr w:rsidR="00FF7180" w:rsidRPr="008041E6">
      <w:headerReference w:type="default" r:id="rId8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2468" w14:textId="77777777" w:rsidR="003A2688" w:rsidRDefault="003A2688">
      <w:r>
        <w:separator/>
      </w:r>
    </w:p>
  </w:endnote>
  <w:endnote w:type="continuationSeparator" w:id="0">
    <w:p w14:paraId="4F13216C" w14:textId="77777777" w:rsidR="003A2688" w:rsidRDefault="003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520" w14:textId="77777777" w:rsidR="003A2688" w:rsidRDefault="003A2688">
      <w:r>
        <w:separator/>
      </w:r>
    </w:p>
  </w:footnote>
  <w:footnote w:type="continuationSeparator" w:id="0">
    <w:p w14:paraId="32F09BC7" w14:textId="77777777" w:rsidR="003A2688" w:rsidRDefault="003A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2268"/>
      <w:gridCol w:w="1843"/>
    </w:tblGrid>
    <w:tr w:rsidR="001A2700" w14:paraId="50EFB19C" w14:textId="77777777" w:rsidTr="00375DAD">
      <w:trPr>
        <w:cantSplit/>
        <w:trHeight w:val="673"/>
      </w:trPr>
      <w:tc>
        <w:tcPr>
          <w:tcW w:w="5670" w:type="dxa"/>
          <w:vAlign w:val="center"/>
        </w:tcPr>
        <w:p w14:paraId="4FF7128B" w14:textId="77777777" w:rsidR="00236668" w:rsidRDefault="001A2700" w:rsidP="00236668">
          <w:pPr>
            <w:pStyle w:val="Piedepgina"/>
            <w:jc w:val="center"/>
            <w:rPr>
              <w:b/>
              <w:color w:val="auto"/>
            </w:rPr>
          </w:pPr>
          <w:r w:rsidRPr="006C7429">
            <w:rPr>
              <w:b/>
              <w:color w:val="auto"/>
            </w:rPr>
            <w:t>Listado de documentos requeridos</w:t>
          </w:r>
        </w:p>
        <w:p w14:paraId="277339EC" w14:textId="5C053CB7" w:rsidR="001A2700" w:rsidRPr="006C7429" w:rsidRDefault="001A2700" w:rsidP="00236668">
          <w:pPr>
            <w:pStyle w:val="Piedepgina"/>
            <w:jc w:val="center"/>
            <w:rPr>
              <w:b/>
              <w:color w:val="auto"/>
            </w:rPr>
          </w:pPr>
          <w:r w:rsidRPr="006C7429">
            <w:rPr>
              <w:b/>
              <w:color w:val="auto"/>
            </w:rPr>
            <w:t xml:space="preserve"> para inscripción.</w:t>
          </w:r>
        </w:p>
      </w:tc>
      <w:tc>
        <w:tcPr>
          <w:tcW w:w="2268" w:type="dxa"/>
          <w:vAlign w:val="center"/>
        </w:tcPr>
        <w:p w14:paraId="74BE9523" w14:textId="39BDBE8E" w:rsidR="00236668" w:rsidRDefault="00236668" w:rsidP="001A2700">
          <w:pPr>
            <w:pStyle w:val="Piedepgina"/>
            <w:jc w:val="center"/>
            <w:rPr>
              <w:b/>
              <w:color w:val="auto"/>
            </w:rPr>
          </w:pPr>
          <w:r>
            <w:rPr>
              <w:b/>
              <w:noProof/>
              <w:color w:val="auto"/>
              <w:sz w:val="20"/>
              <w:szCs w:val="20"/>
            </w:rPr>
            <w:pict w14:anchorId="05F10645">
              <v:group id="4 Grupo" o:spid="_x0000_s1025" alt="" style="position:absolute;left:0;text-align:left;margin-left:108.85pt;margin-top:9.5pt;width:99pt;height:53.15pt;z-index:251659264;mso-position-horizontal-relative:text;mso-position-vertical-relative:text;mso-width-relative:margin;mso-height-relative:margin" coordsize="14109,85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6" type="#_x0000_t202" alt="" style="position:absolute;top:4857;width:14109;height:3715;visibility:visible;v-text-anchor:top" filled="f" stroked="f">
                  <v:textbox style="mso-next-textbox:#Cuadro de texto 3">
                    <w:txbxContent>
                      <w:p w14:paraId="0A8A2E95" w14:textId="77777777" w:rsidR="001A2700" w:rsidRPr="00326E9E" w:rsidRDefault="001A2700" w:rsidP="001A2700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326E9E">
                          <w:rPr>
                            <w:b/>
                            <w:sz w:val="14"/>
                            <w:szCs w:val="14"/>
                          </w:rPr>
                          <w:t xml:space="preserve">Instituto Tecnológico de Veracruz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" style="position:absolute;left:3714;width:6477;height:5238;visibility:visible">
                  <v:imagedata r:id="rId1" o:title="Imagen5 - copia"/>
                  <v:path arrowok="t"/>
                </v:shape>
              </v:group>
            </w:pict>
          </w:r>
        </w:p>
        <w:p w14:paraId="0A81D92C" w14:textId="4C9958C2" w:rsidR="001A2700" w:rsidRPr="006C7429" w:rsidRDefault="001A2700" w:rsidP="001A2700">
          <w:pPr>
            <w:pStyle w:val="Piedepgina"/>
            <w:jc w:val="center"/>
            <w:rPr>
              <w:b/>
              <w:color w:val="auto"/>
              <w:lang w:val="en-US"/>
            </w:rPr>
          </w:pPr>
          <w:r w:rsidRPr="006C7429">
            <w:rPr>
              <w:b/>
              <w:color w:val="auto"/>
            </w:rPr>
            <w:t>ITV-AC-</w:t>
          </w:r>
          <w:r w:rsidR="00151804" w:rsidRPr="006C7429">
            <w:rPr>
              <w:b/>
              <w:color w:val="auto"/>
            </w:rPr>
            <w:t>PO</w:t>
          </w:r>
          <w:r w:rsidRPr="006C7429">
            <w:rPr>
              <w:b/>
              <w:color w:val="auto"/>
            </w:rPr>
            <w:t>-</w:t>
          </w:r>
          <w:r w:rsidR="00151804" w:rsidRPr="006C7429">
            <w:rPr>
              <w:b/>
              <w:color w:val="auto"/>
            </w:rPr>
            <w:t>A</w:t>
          </w:r>
          <w:r w:rsidRPr="006C7429">
            <w:rPr>
              <w:b/>
              <w:color w:val="auto"/>
            </w:rPr>
            <w:t>01</w:t>
          </w:r>
        </w:p>
      </w:tc>
      <w:tc>
        <w:tcPr>
          <w:tcW w:w="1843" w:type="dxa"/>
          <w:vMerge w:val="restart"/>
        </w:tcPr>
        <w:p w14:paraId="32751692" w14:textId="6D21837A" w:rsidR="001A2700" w:rsidRPr="001C6108" w:rsidRDefault="00236668" w:rsidP="001C6108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</w:t>
          </w:r>
        </w:p>
      </w:tc>
    </w:tr>
    <w:tr w:rsidR="001A2700" w14:paraId="323DFF62" w14:textId="77777777" w:rsidTr="00375DAD">
      <w:trPr>
        <w:cantSplit/>
        <w:trHeight w:val="825"/>
      </w:trPr>
      <w:tc>
        <w:tcPr>
          <w:tcW w:w="5670" w:type="dxa"/>
          <w:vAlign w:val="center"/>
        </w:tcPr>
        <w:p w14:paraId="16870973" w14:textId="77777777" w:rsidR="006C7429" w:rsidRPr="006C7429" w:rsidRDefault="006C7429" w:rsidP="006C7429">
          <w:pPr>
            <w:spacing w:before="60"/>
            <w:jc w:val="center"/>
            <w:rPr>
              <w:b/>
              <w:color w:val="auto"/>
            </w:rPr>
          </w:pPr>
          <w:r w:rsidRPr="006C7429">
            <w:rPr>
              <w:b/>
            </w:rPr>
            <w:t>Referencia a la Norma ISO 9001-2015: 7.3</w:t>
          </w:r>
        </w:p>
        <w:p w14:paraId="69BBB323" w14:textId="55DADE00" w:rsidR="001A2700" w:rsidRPr="00236668" w:rsidRDefault="006C7429" w:rsidP="00236668">
          <w:pPr>
            <w:spacing w:before="60"/>
            <w:jc w:val="center"/>
            <w:rPr>
              <w:b/>
            </w:rPr>
          </w:pPr>
          <w:r w:rsidRPr="006C7429">
            <w:rPr>
              <w:b/>
            </w:rPr>
            <w:t>Referencia a la Norma ISO 14001:2015 7.3</w:t>
          </w:r>
        </w:p>
      </w:tc>
      <w:tc>
        <w:tcPr>
          <w:tcW w:w="2268" w:type="dxa"/>
          <w:vAlign w:val="center"/>
        </w:tcPr>
        <w:p w14:paraId="60D43C53" w14:textId="1759B6EE" w:rsidR="001A2700" w:rsidRPr="006C7429" w:rsidRDefault="001A2700" w:rsidP="00390A0E">
          <w:pPr>
            <w:jc w:val="center"/>
            <w:rPr>
              <w:b/>
              <w:color w:val="auto"/>
            </w:rPr>
          </w:pPr>
          <w:r w:rsidRPr="006C7429">
            <w:rPr>
              <w:b/>
              <w:color w:val="auto"/>
            </w:rPr>
            <w:t>Revisión</w:t>
          </w:r>
          <w:r w:rsidR="00236668">
            <w:rPr>
              <w:b/>
              <w:color w:val="auto"/>
            </w:rPr>
            <w:t xml:space="preserve"> 1</w:t>
          </w:r>
        </w:p>
      </w:tc>
      <w:tc>
        <w:tcPr>
          <w:tcW w:w="1843" w:type="dxa"/>
          <w:vMerge/>
        </w:tcPr>
        <w:p w14:paraId="491B2A99" w14:textId="77777777" w:rsidR="001A2700" w:rsidRPr="001C6108" w:rsidRDefault="001A2700" w:rsidP="00046F93">
          <w:pPr>
            <w:jc w:val="both"/>
            <w:rPr>
              <w:b/>
              <w:color w:val="auto"/>
              <w:sz w:val="20"/>
              <w:szCs w:val="20"/>
            </w:rPr>
          </w:pPr>
        </w:p>
      </w:tc>
    </w:tr>
  </w:tbl>
  <w:p w14:paraId="0F7B173D" w14:textId="196C5A68" w:rsidR="00FF7180" w:rsidRDefault="00FF71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multilevel"/>
    <w:tmpl w:val="9E5829A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" w15:restartNumberingAfterBreak="0">
    <w:nsid w:val="3DC27F97"/>
    <w:multiLevelType w:val="multilevel"/>
    <w:tmpl w:val="97AAC38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835979"/>
    <w:multiLevelType w:val="multilevel"/>
    <w:tmpl w:val="DADA58D0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557080">
    <w:abstractNumId w:val="2"/>
  </w:num>
  <w:num w:numId="2" w16cid:durableId="340401626">
    <w:abstractNumId w:val="1"/>
  </w:num>
  <w:num w:numId="3" w16cid:durableId="160432708">
    <w:abstractNumId w:val="0"/>
  </w:num>
  <w:num w:numId="4" w16cid:durableId="18555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EDE"/>
    <w:rsid w:val="00046F93"/>
    <w:rsid w:val="000C1E81"/>
    <w:rsid w:val="0014304D"/>
    <w:rsid w:val="00151804"/>
    <w:rsid w:val="00192579"/>
    <w:rsid w:val="001A2700"/>
    <w:rsid w:val="001C6108"/>
    <w:rsid w:val="001F2EEF"/>
    <w:rsid w:val="00236668"/>
    <w:rsid w:val="002A1225"/>
    <w:rsid w:val="002B2CC9"/>
    <w:rsid w:val="003221B9"/>
    <w:rsid w:val="00356641"/>
    <w:rsid w:val="00375DAD"/>
    <w:rsid w:val="003905EC"/>
    <w:rsid w:val="00390A0E"/>
    <w:rsid w:val="003926DA"/>
    <w:rsid w:val="003A2688"/>
    <w:rsid w:val="003B1228"/>
    <w:rsid w:val="003C57CD"/>
    <w:rsid w:val="00412C7E"/>
    <w:rsid w:val="00480E6F"/>
    <w:rsid w:val="004B2CCF"/>
    <w:rsid w:val="005372FB"/>
    <w:rsid w:val="005826CC"/>
    <w:rsid w:val="006205E7"/>
    <w:rsid w:val="0068606F"/>
    <w:rsid w:val="006C290D"/>
    <w:rsid w:val="006C7429"/>
    <w:rsid w:val="00720042"/>
    <w:rsid w:val="007449FD"/>
    <w:rsid w:val="00752D06"/>
    <w:rsid w:val="00767B32"/>
    <w:rsid w:val="007861CE"/>
    <w:rsid w:val="00792C12"/>
    <w:rsid w:val="008041E6"/>
    <w:rsid w:val="00825BAA"/>
    <w:rsid w:val="00836A2A"/>
    <w:rsid w:val="008B6E17"/>
    <w:rsid w:val="008E5EDE"/>
    <w:rsid w:val="00A0042C"/>
    <w:rsid w:val="00A158C8"/>
    <w:rsid w:val="00A76DF9"/>
    <w:rsid w:val="00AC0695"/>
    <w:rsid w:val="00AE71B4"/>
    <w:rsid w:val="00C17135"/>
    <w:rsid w:val="00C3306B"/>
    <w:rsid w:val="00C64210"/>
    <w:rsid w:val="00C83147"/>
    <w:rsid w:val="00D46DA8"/>
    <w:rsid w:val="00D62C28"/>
    <w:rsid w:val="00E4415B"/>
    <w:rsid w:val="00E62F1C"/>
    <w:rsid w:val="00E96910"/>
    <w:rsid w:val="00EA256D"/>
    <w:rsid w:val="00F85092"/>
    <w:rsid w:val="00FA1727"/>
    <w:rsid w:val="00FC02E2"/>
    <w:rsid w:val="00FC2C44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C811A"/>
  <w15:chartTrackingRefBased/>
  <w15:docId w15:val="{BA7A3C54-E4D0-4E1D-BA31-B44C91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visin">
    <w:name w:val="Revision"/>
    <w:hidden/>
    <w:uiPriority w:val="99"/>
    <w:semiHidden/>
    <w:rsid w:val="00390A0E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9D42-57B2-454D-8F7C-D0038FC0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dc:description/>
  <cp:lastModifiedBy>Ana Celeste Bermudez Castillo</cp:lastModifiedBy>
  <cp:revision>15</cp:revision>
  <cp:lastPrinted>2022-10-15T18:10:00Z</cp:lastPrinted>
  <dcterms:created xsi:type="dcterms:W3CDTF">2018-05-30T18:37:00Z</dcterms:created>
  <dcterms:modified xsi:type="dcterms:W3CDTF">2022-10-15T18:11:00Z</dcterms:modified>
</cp:coreProperties>
</file>